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99CA1" w14:textId="4C65B485" w:rsidR="00337731" w:rsidRPr="00337731" w:rsidRDefault="00337731" w:rsidP="0033773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7731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Муниципальное бюджетное дошкольное образовательное учреждение детский сад № 16</w:t>
      </w:r>
    </w:p>
    <w:p w14:paraId="4BDA9279" w14:textId="77777777" w:rsidR="00337731" w:rsidRPr="00337731" w:rsidRDefault="00337731" w:rsidP="0033773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37731">
        <w:rPr>
          <w:noProof/>
        </w:rPr>
        <w:drawing>
          <wp:anchor distT="0" distB="0" distL="114300" distR="114300" simplePos="0" relativeHeight="251669504" behindDoc="0" locked="0" layoutInCell="1" allowOverlap="1" wp14:anchorId="07377EC2" wp14:editId="4C435152">
            <wp:simplePos x="0" y="0"/>
            <wp:positionH relativeFrom="column">
              <wp:posOffset>4796790</wp:posOffset>
            </wp:positionH>
            <wp:positionV relativeFrom="paragraph">
              <wp:posOffset>141605</wp:posOffset>
            </wp:positionV>
            <wp:extent cx="1841500" cy="1828800"/>
            <wp:effectExtent l="0" t="0" r="6350" b="0"/>
            <wp:wrapNone/>
            <wp:docPr id="19" name="Рисунок 19" descr="http://cs620422.vk.me/v620422436/8271/pngTLFt0k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s620422.vk.me/v620422436/8271/pngTLFt0kr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1F876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67158BCD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40A11582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7EC2F47D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182A5E91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2C7A9D98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76FC9D8B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5434C8B8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080511FD" w14:textId="392B367B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54D13662" w14:textId="02C0C710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792037C6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64088F87" w14:textId="77777777" w:rsidR="00337731" w:rsidRPr="00337731" w:rsidRDefault="00337731" w:rsidP="003377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3661CB34" w14:textId="17E21761" w:rsidR="00337731" w:rsidRPr="00337731" w:rsidRDefault="00337731" w:rsidP="00337731">
      <w:pPr>
        <w:spacing w:after="0"/>
        <w:jc w:val="center"/>
        <w:rPr>
          <w:b/>
          <w:bCs/>
          <w:i/>
          <w:iCs/>
          <w:color w:val="FF0000"/>
          <w:sz w:val="72"/>
          <w:szCs w:val="72"/>
        </w:rPr>
      </w:pPr>
      <w:r w:rsidRPr="00337731">
        <w:rPr>
          <w:b/>
          <w:bCs/>
          <w:i/>
          <w:iCs/>
          <w:color w:val="FF0000"/>
          <w:sz w:val="72"/>
          <w:szCs w:val="72"/>
        </w:rPr>
        <w:t xml:space="preserve">Обучение детей </w:t>
      </w:r>
    </w:p>
    <w:p w14:paraId="60BD606E" w14:textId="58AEDE40" w:rsidR="00337731" w:rsidRPr="00337731" w:rsidRDefault="00337731" w:rsidP="00337731">
      <w:pPr>
        <w:spacing w:after="0"/>
        <w:jc w:val="center"/>
        <w:rPr>
          <w:b/>
          <w:bCs/>
          <w:i/>
          <w:iCs/>
          <w:color w:val="FF0000"/>
          <w:sz w:val="72"/>
          <w:szCs w:val="72"/>
        </w:rPr>
      </w:pPr>
      <w:r w:rsidRPr="00337731">
        <w:rPr>
          <w:b/>
          <w:bCs/>
          <w:i/>
          <w:iCs/>
          <w:color w:val="FF0000"/>
          <w:sz w:val="72"/>
          <w:szCs w:val="72"/>
        </w:rPr>
        <w:t>работе в тетради в клетку</w:t>
      </w:r>
    </w:p>
    <w:p w14:paraId="43FA6E4C" w14:textId="4791137E" w:rsidR="00337731" w:rsidRPr="00337731" w:rsidRDefault="00337731" w:rsidP="00337731">
      <w:pPr>
        <w:spacing w:after="0" w:line="615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57"/>
          <w:szCs w:val="57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DE00F17" wp14:editId="0428E569">
            <wp:simplePos x="0" y="0"/>
            <wp:positionH relativeFrom="column">
              <wp:posOffset>602615</wp:posOffset>
            </wp:positionH>
            <wp:positionV relativeFrom="paragraph">
              <wp:posOffset>212090</wp:posOffset>
            </wp:positionV>
            <wp:extent cx="4902200" cy="36766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633D2" w14:textId="2FCB3128" w:rsidR="00337731" w:rsidRPr="00337731" w:rsidRDefault="00337731" w:rsidP="0033773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0DEF3CD" w14:textId="02BC0AFC" w:rsidR="00337731" w:rsidRPr="00337731" w:rsidRDefault="00337731" w:rsidP="0033773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3BEAB1" w14:textId="190DB530" w:rsidR="00337731" w:rsidRPr="00337731" w:rsidRDefault="00337731" w:rsidP="0033773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9A785BB" w14:textId="78BB640A" w:rsidR="00337731" w:rsidRPr="00337731" w:rsidRDefault="00337731" w:rsidP="0033773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C23352" w14:textId="2F6E9414" w:rsidR="00337731" w:rsidRPr="00337731" w:rsidRDefault="00337731" w:rsidP="0033773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37A934" w14:textId="77777777" w:rsidR="00337731" w:rsidRPr="00337731" w:rsidRDefault="00337731" w:rsidP="0033773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D63169E" w14:textId="77777777" w:rsidR="00337731" w:rsidRPr="00337731" w:rsidRDefault="00337731" w:rsidP="003377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D67865D" w14:textId="6FBE46DD" w:rsidR="00337731" w:rsidRDefault="00337731" w:rsidP="003377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1B177BB" w14:textId="404B2D0E" w:rsidR="00337731" w:rsidRDefault="00337731" w:rsidP="003377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F0C5020" w14:textId="366A8D87" w:rsidR="00337731" w:rsidRDefault="00337731" w:rsidP="003377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0C44CD6" w14:textId="75C46A95" w:rsidR="00337731" w:rsidRDefault="00337731" w:rsidP="003377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39C2DA" w14:textId="77777777" w:rsidR="00337731" w:rsidRPr="00337731" w:rsidRDefault="00337731" w:rsidP="003377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79A64E4" w14:textId="77777777" w:rsidR="00337731" w:rsidRPr="00337731" w:rsidRDefault="00337731" w:rsidP="003377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91D6722" w14:textId="77777777" w:rsidR="00337731" w:rsidRPr="00337731" w:rsidRDefault="00337731" w:rsidP="0033773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3773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Подготовила:  воспитатель</w:t>
      </w:r>
      <w:proofErr w:type="gramEnd"/>
      <w:r w:rsidRPr="003377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Пятак Н.В.</w:t>
      </w:r>
    </w:p>
    <w:p w14:paraId="480A30D5" w14:textId="77777777" w:rsidR="00337731" w:rsidRPr="00337731" w:rsidRDefault="00337731" w:rsidP="0033773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A003F09" w14:textId="77777777" w:rsidR="00337731" w:rsidRPr="00337731" w:rsidRDefault="00337731" w:rsidP="0033773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67F0614" w14:textId="77777777" w:rsidR="00337731" w:rsidRPr="00337731" w:rsidRDefault="00337731" w:rsidP="003377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218DD85" w14:textId="77777777" w:rsidR="00337731" w:rsidRPr="00337731" w:rsidRDefault="00337731" w:rsidP="003377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7731">
        <w:rPr>
          <w:rFonts w:ascii="Times New Roman" w:eastAsia="Times New Roman" w:hAnsi="Times New Roman" w:cs="Times New Roman"/>
          <w:sz w:val="26"/>
          <w:szCs w:val="26"/>
          <w:lang w:eastAsia="ru-RU"/>
        </w:rPr>
        <w:t>-Саров-</w:t>
      </w:r>
    </w:p>
    <w:p w14:paraId="1EF71042" w14:textId="77777777" w:rsidR="00337731" w:rsidRPr="00337731" w:rsidRDefault="00337731" w:rsidP="003377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7731">
        <w:rPr>
          <w:rFonts w:ascii="Times New Roman" w:eastAsia="Times New Roman" w:hAnsi="Times New Roman" w:cs="Times New Roman"/>
          <w:sz w:val="26"/>
          <w:szCs w:val="26"/>
          <w:lang w:eastAsia="ru-RU"/>
        </w:rPr>
        <w:t>2021</w:t>
      </w:r>
    </w:p>
    <w:p w14:paraId="67A9FC6B" w14:textId="77777777" w:rsidR="001F4BDF" w:rsidRPr="001F4BDF" w:rsidRDefault="001F4BDF" w:rsidP="001F4BDF"/>
    <w:p w14:paraId="03EC69AA" w14:textId="3D58CA87" w:rsidR="00CB448F" w:rsidRPr="00BF5781" w:rsidRDefault="00CB448F" w:rsidP="00BF578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F5781">
        <w:rPr>
          <w:rFonts w:ascii="Times New Roman" w:hAnsi="Times New Roman" w:cs="Times New Roman"/>
          <w:sz w:val="32"/>
          <w:szCs w:val="32"/>
        </w:rPr>
        <w:t>«Буквы разные писать тонким перышком в тетрадь» учат не только в школе.</w:t>
      </w:r>
    </w:p>
    <w:p w14:paraId="4A7CF94C" w14:textId="2AC5DE43" w:rsidR="00CB448F" w:rsidRPr="00BF5781" w:rsidRDefault="00CB448F" w:rsidP="00BF57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578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Наиболее сложным навыком для </w:t>
      </w:r>
      <w:proofErr w:type="gramStart"/>
      <w:r w:rsidRPr="00BF578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ребят </w:t>
      </w:r>
      <w:r w:rsidRPr="00BF578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является</w:t>
      </w:r>
      <w:proofErr w:type="gramEnd"/>
      <w:r w:rsidRPr="00BF578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работа в тетради. Даже такая, казалось бы, простая форма как работа по трафарету, по образцу требует от ребенка немалых усилий. Что говорить о том, насколько трудна для него работа в тетради. Клеточки, линии, отступы, промежутки между словами, пропуски линий и клеток — все это сложно для </w:t>
      </w:r>
      <w:proofErr w:type="gramStart"/>
      <w:r w:rsidRPr="00BF578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дошкольника </w:t>
      </w:r>
      <w:r w:rsidRPr="00BF578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proofErr w:type="gramEnd"/>
      <w:r w:rsidRPr="00BF578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использовать графические диктанты в занятиях с дошкольниками, чтобы способствовать быстрому привыканию ребенка к работе в тетради?</w:t>
      </w:r>
      <w:r w:rsidRPr="00BF578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1BC67D1" w14:textId="2A9B59AF" w:rsidR="00CB448F" w:rsidRPr="00BF5781" w:rsidRDefault="00CB448F" w:rsidP="00BF57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578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Научить ребенка ориентироваться на тетрадном листе, вырабатывая при этом почерк, аккуратность и, самое главное — научить его письму — очень сложно. Многократное и долгое письмо приводит к нежеланию учиться, отнимает у ребенка всю радость от учебы. А ведь в детском саду, где на занятиях много времени и нет жестких требований к ребенку и границ успеваемости, можно научить детей не только ориентироваться на тетрадном листе и не бояться тетради, но и правильно держать карандаш, ручку, укрепить мелкие мышцы руки и развить мелкую моторику.</w:t>
      </w:r>
      <w:r w:rsidRPr="00BF578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8640EE2" w14:textId="5739982C" w:rsidR="001F4BDF" w:rsidRPr="00BF5781" w:rsidRDefault="001F4BDF" w:rsidP="00BF578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F5781">
        <w:rPr>
          <w:rFonts w:ascii="Times New Roman" w:hAnsi="Times New Roman" w:cs="Times New Roman"/>
          <w:sz w:val="32"/>
          <w:szCs w:val="32"/>
        </w:rPr>
        <w:t>Поможем же своим дошколятам прийти в первый класс подготовленными и уверенными в себе. Для этого запасемся терпением, временем, тетрадью в клетку и простым карандашом (это важный пункт, так как вначале у ребенка не все будет получаться идеально и всегда можно воспользоваться ластиком для исправления ситуации).</w:t>
      </w:r>
    </w:p>
    <w:p w14:paraId="662B6A56" w14:textId="77777777" w:rsidR="00BF5781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 время занятий очень важен настрой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ребёнка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 доброжелательное отношение взрослого. Помните, что занятия для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ребёнка – не экзамен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а игра. </w:t>
      </w:r>
    </w:p>
    <w:p w14:paraId="40A0CF49" w14:textId="2FA19DB1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Ваша задача - помочь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ребёнку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 игровой форме овладеть необходимыми навыками. Поэтому никогда не ругайте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ребёнка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Если что-то не получается, то объясните, как надо делать правильно. На начальном этапе проговаривайте каждый шаг, объясняйте, помогайте ему выполнять задания, хвалите даже за самые незначительные успехи.</w:t>
      </w:r>
    </w:p>
    <w:p w14:paraId="743D09B8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Обращайте внимание на осанку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ребёнка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Обе руки должны лежать на столе, левая рука поддерживает тетрадь и передвигает её вверх по мере заполнения страницы. Свет должен падать с левой стороны, а для леворуких детей – с правой. Не допускайте вращения тетради, менять положение должна только рука.</w:t>
      </w:r>
    </w:p>
    <w:p w14:paraId="64AACEC1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Начните работу со знакомства с тетрадью. Расскажите, что тетрадь состоит из обложки и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листов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На обложке обычно пишут фамилию и имя человека, которому принадлежит тетрадь, и некоторые другие сведения. У каждого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листа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две стороны — страницы. На них пишут, чертят, рисуют.</w:t>
      </w:r>
    </w:p>
    <w:p w14:paraId="07CAA625" w14:textId="3A8A628C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Затем рассмотрите страницу тетради. На ней начерчены прямые линии сверху вниз и слева направо, которые образуют одинаковые квадраты 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—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Предложите определить правую, левую, верхнюю, нижнюю стороны страницы; показать, где расположены верхний левый, верхний правый, нижний левый и нижний правый углы.</w:t>
      </w:r>
      <w:r w:rsidR="00CB448F" w:rsidRPr="00BF57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Для закрепления этих знаний предложите детям следующее задание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«Нарисуй в верхнем левом углу круг, в верхнем правом – квадрат, в нижнем левом – треугольник, в нижнем правом – прямоугольник, в центре страницы – овал».</w:t>
      </w:r>
    </w:p>
    <w:p w14:paraId="04549FBA" w14:textId="41D24413" w:rsidR="006652D9" w:rsidRPr="006652D9" w:rsidRDefault="006652D9" w:rsidP="00BF57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3FA3C0" wp14:editId="6ED37D2E">
            <wp:extent cx="2867025" cy="2200275"/>
            <wp:effectExtent l="0" t="0" r="9525" b="9525"/>
            <wp:docPr id="3" name="Рисунок 3" descr="Консультация для родителей «Как научить ребёнка ориентироваться на листе бумаги в клетк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ультация для родителей «Как научить ребёнка ориентироваться на листе бумаги в клетку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06495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 формирования умения видеть рабочую строку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(горизонтальный ряд клеток)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начертите простым карандашом верхнюю и нижнюю границы строки и предложите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ребёнку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закрасить её жёлтым цветом.</w:t>
      </w:r>
    </w:p>
    <w:p w14:paraId="019F82F2" w14:textId="77777777" w:rsidR="006652D9" w:rsidRPr="006652D9" w:rsidRDefault="006652D9" w:rsidP="00BF57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8DB315" wp14:editId="061C2920">
            <wp:extent cx="1800225" cy="942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3715" w14:textId="77777777" w:rsidR="006652D9" w:rsidRPr="006652D9" w:rsidRDefault="006652D9" w:rsidP="00BF5781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Следующую строку предложите закрасить синим цветом и объясните, что строки на странице расположены сверху вниз и писать в них надо слева направо.</w:t>
      </w:r>
    </w:p>
    <w:p w14:paraId="48A1112C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Затем предложите в выделенной строке обвести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клеточки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 промежутком через одну.</w:t>
      </w:r>
    </w:p>
    <w:p w14:paraId="661CA38B" w14:textId="77777777" w:rsidR="006652D9" w:rsidRPr="006652D9" w:rsidRDefault="006652D9" w:rsidP="00BF57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626F7E" wp14:editId="385BF776">
            <wp:extent cx="1800225" cy="942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EE2C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Нарисуйте на простом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листе бумаги одну клеточку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 предложите найти центр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стороны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(правую, левую, верхнюю, нижнюю)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 их середины, углы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(верхний правый, верхний левый, нижний правый, нижний левый)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14:paraId="655016A7" w14:textId="77777777" w:rsidR="006652D9" w:rsidRPr="006652D9" w:rsidRDefault="006652D9" w:rsidP="00BF57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B3136AC" wp14:editId="6A0B2A64">
            <wp:extent cx="3705225" cy="2200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EA7F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После этого предложите детям сначала на рабочей строке проставить точки в середине каждой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клеточки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затем через одну, через две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клеточки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Далее без выделения рабочей строки просим поставить точки в центре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на середине боковой стороны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на пересечении линий.</w:t>
      </w:r>
    </w:p>
    <w:p w14:paraId="2F0DDE35" w14:textId="77777777" w:rsidR="006652D9" w:rsidRPr="006652D9" w:rsidRDefault="006652D9" w:rsidP="00BF57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662A3A" wp14:editId="6F6EBC1F">
            <wp:extent cx="3390900" cy="2085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6973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После того, как вы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научили ребёнка видеть на листе бумаги клетку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её стороны и углы, переходим к рисованию вертикальных и горизонтальных прямых линий в одну или две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сверху вниз или слева направо.</w:t>
      </w:r>
    </w:p>
    <w:p w14:paraId="57644495" w14:textId="77777777" w:rsidR="006652D9" w:rsidRPr="006652D9" w:rsidRDefault="006652D9" w:rsidP="00BF57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33F54A" wp14:editId="1255CD76">
            <wp:extent cx="3819525" cy="2257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DFDF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Далее учим детей рисовать различные изображения в следующей последовательности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14:paraId="0F443C64" w14:textId="77777777" w:rsidR="006652D9" w:rsidRPr="006652D9" w:rsidRDefault="006652D9" w:rsidP="00BF5781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наклонные прямые линии и комбинации из них;</w:t>
      </w:r>
    </w:p>
    <w:p w14:paraId="47CD7BA7" w14:textId="77777777" w:rsidR="006652D9" w:rsidRPr="006652D9" w:rsidRDefault="006652D9" w:rsidP="00BF5781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дуги, волнистые линии, круги, овалы;</w:t>
      </w:r>
    </w:p>
    <w:p w14:paraId="310D9FC5" w14:textId="77777777" w:rsidR="006652D9" w:rsidRPr="006652D9" w:rsidRDefault="006652D9" w:rsidP="00BF5781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рисование предметов сложной формы;</w:t>
      </w:r>
    </w:p>
    <w:p w14:paraId="72B703D5" w14:textId="77777777" w:rsidR="006652D9" w:rsidRPr="006652D9" w:rsidRDefault="006652D9" w:rsidP="00BF5781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• графический диктант.</w:t>
      </w:r>
    </w:p>
    <w:p w14:paraId="721AF637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Графические диктанты начинайте с самых простых изображений и постепенно переходите к более </w:t>
      </w:r>
      <w:proofErr w:type="spellStart"/>
      <w:proofErr w:type="gramStart"/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сложным.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</w:t>
      </w:r>
      <w:proofErr w:type="spellEnd"/>
      <w:proofErr w:type="gramEnd"/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 xml:space="preserve"> заданиях используются следующие обозначения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количество отсчитываемых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клеток обозначается цифрой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а направление обозначается стрелкой.</w:t>
      </w:r>
    </w:p>
    <w:p w14:paraId="0F64954B" w14:textId="77777777" w:rsidR="006652D9" w:rsidRPr="006652D9" w:rsidRDefault="006652D9" w:rsidP="00BF57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B7D67A" wp14:editId="27ABB90C">
            <wp:extent cx="2857500" cy="333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14B9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Перед началом работы с графическим диктантом поставьте в тетради большую красную точку, от которой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ребёнок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начнёт строить фигуру.</w:t>
      </w:r>
    </w:p>
    <w:p w14:paraId="03E7B2B6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Первый графический диктант может быть следующим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14:paraId="6ABF97C1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Вы говорите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Поставь кончик карандаша на красную точку. Не отрывая кончик карандаша от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листа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ведите линию вправо на 2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Не отрывая карандаш, ведите линию вниз на 2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Не отрывая карандаш, ведите линию влево на 2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Не отрывая карандаш, ведите линию вверх на 2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клетки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Соединили линии. Что получилось? Квадрат. Молодец!</w:t>
      </w:r>
    </w:p>
    <w:p w14:paraId="532DA453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Таким образом, пройдя все этапы работы, вы сможете не только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научить ребёнка ориентироваться на листе бумаги в клетку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но и разовьёте произвольное внимание, пространственное воображение, мелкую моторику пальцев рук, координацию движений и усидчивость.</w:t>
      </w:r>
    </w:p>
    <w:p w14:paraId="17B03F4E" w14:textId="77777777" w:rsidR="00BF5781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 своей работе не забывайте придерживаться следующих правил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14:paraId="523132B3" w14:textId="77777777" w:rsidR="00BF5781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обязательно объясняйте каждое задание,</w:t>
      </w:r>
    </w:p>
    <w:p w14:paraId="4956197D" w14:textId="4A5C4E35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работайте спокойно, без упрёков и порицаний,</w:t>
      </w:r>
    </w:p>
    <w:p w14:paraId="40D340B8" w14:textId="77777777" w:rsidR="00BF5781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не торопите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ребёнка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14:paraId="6B0727E2" w14:textId="77777777" w:rsidR="00BF5781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постарайтесь найти, за что его похвалить,</w:t>
      </w:r>
    </w:p>
    <w:p w14:paraId="7C9150FC" w14:textId="77777777" w:rsidR="00BF5781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усложняйте задания только тогда, когда успешно выполнены предыдущие;</w:t>
      </w:r>
    </w:p>
    <w:p w14:paraId="670B9187" w14:textId="77777777" w:rsidR="00BF5781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проводите работу систематически,</w:t>
      </w:r>
    </w:p>
    <w:p w14:paraId="06B90286" w14:textId="495899A8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во время работы не отвлекайтесь,</w:t>
      </w:r>
    </w:p>
    <w:p w14:paraId="02A290FF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обращайте внимание на осанку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ребёнка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расположение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листа бумаги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14:paraId="31A13C19" w14:textId="77777777" w:rsidR="006652D9" w:rsidRPr="006652D9" w:rsidRDefault="006652D9" w:rsidP="00BF578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не допускайте переутомления 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ребёнка</w:t>
      </w: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14:paraId="118B68C9" w14:textId="77777777" w:rsidR="006652D9" w:rsidRPr="006652D9" w:rsidRDefault="006652D9" w:rsidP="00BF5781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652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Затрачивая на ребенка ежедневно по полчаса, есть возможность проводить его в первый класс подготовленным и не чувствующим себя отстающим от других детей. Удачи!</w:t>
      </w:r>
    </w:p>
    <w:p w14:paraId="4EA4FA4E" w14:textId="581B17B8" w:rsidR="00CB448F" w:rsidRPr="00BF5781" w:rsidRDefault="00CB448F" w:rsidP="00BF5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269C7D6" w14:textId="4F2415FD" w:rsidR="001E77D0" w:rsidRPr="00BF5781" w:rsidRDefault="001E77D0" w:rsidP="00BF5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366C5C0F" w14:textId="76147A6C" w:rsidR="001E77D0" w:rsidRPr="00BF5781" w:rsidRDefault="001E77D0" w:rsidP="001F4BDF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AA96C4F" w14:textId="20ACDBE8" w:rsidR="001E77D0" w:rsidRPr="00BF5781" w:rsidRDefault="001E77D0" w:rsidP="001F4BDF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27D1884" w14:textId="34225380" w:rsidR="001E77D0" w:rsidRPr="00BF5781" w:rsidRDefault="001E77D0" w:rsidP="001F4BDF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3EA1D49" w14:textId="67722D71" w:rsidR="001E77D0" w:rsidRPr="00BF5781" w:rsidRDefault="001E77D0" w:rsidP="001F4BDF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2464389" w14:textId="7C999F6E" w:rsidR="001E77D0" w:rsidRPr="00BF5781" w:rsidRDefault="001E77D0" w:rsidP="001F4BDF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C8635CC" w14:textId="095FBD93" w:rsidR="001E77D0" w:rsidRPr="00BF5781" w:rsidRDefault="00BF5781" w:rsidP="00BF5781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 w:rsidRPr="00BF5781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u w:val="single"/>
          <w:bdr w:val="none" w:sz="0" w:space="0" w:color="auto" w:frame="1"/>
          <w:lang w:eastAsia="ru-RU"/>
        </w:rPr>
        <w:lastRenderedPageBreak/>
        <w:t xml:space="preserve">Варианты   </w:t>
      </w:r>
      <w:r w:rsidRPr="006652D9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u w:val="single"/>
          <w:bdr w:val="none" w:sz="0" w:space="0" w:color="auto" w:frame="1"/>
          <w:lang w:eastAsia="ru-RU"/>
        </w:rPr>
        <w:t>графическ</w:t>
      </w:r>
      <w:r w:rsidRPr="00BF5781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u w:val="single"/>
          <w:bdr w:val="none" w:sz="0" w:space="0" w:color="auto" w:frame="1"/>
          <w:lang w:eastAsia="ru-RU"/>
        </w:rPr>
        <w:t>ого</w:t>
      </w:r>
      <w:r w:rsidRPr="006652D9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u w:val="single"/>
          <w:bdr w:val="none" w:sz="0" w:space="0" w:color="auto" w:frame="1"/>
          <w:lang w:eastAsia="ru-RU"/>
        </w:rPr>
        <w:t xml:space="preserve"> диктант</w:t>
      </w:r>
      <w:r w:rsidRPr="00BF5781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u w:val="single"/>
          <w:bdr w:val="none" w:sz="0" w:space="0" w:color="auto" w:frame="1"/>
          <w:lang w:eastAsia="ru-RU"/>
        </w:rPr>
        <w:t>а</w:t>
      </w:r>
    </w:p>
    <w:p w14:paraId="01D83243" w14:textId="643066EA" w:rsidR="001E77D0" w:rsidRDefault="00BF5781" w:rsidP="001F4BDF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E77D0">
        <w:drawing>
          <wp:anchor distT="0" distB="0" distL="114300" distR="114300" simplePos="0" relativeHeight="251660288" behindDoc="0" locked="0" layoutInCell="1" allowOverlap="1" wp14:anchorId="1DEE4164" wp14:editId="43A7C830">
            <wp:simplePos x="0" y="0"/>
            <wp:positionH relativeFrom="column">
              <wp:posOffset>-351762</wp:posOffset>
            </wp:positionH>
            <wp:positionV relativeFrom="paragraph">
              <wp:posOffset>313439</wp:posOffset>
            </wp:positionV>
            <wp:extent cx="3046832" cy="4062335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32" cy="406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73D46" w14:textId="568A4B2F" w:rsidR="001E77D0" w:rsidRDefault="00BF5781" w:rsidP="001F4BDF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13E312" wp14:editId="3AA03F93">
            <wp:simplePos x="0" y="0"/>
            <wp:positionH relativeFrom="column">
              <wp:posOffset>3231515</wp:posOffset>
            </wp:positionH>
            <wp:positionV relativeFrom="paragraph">
              <wp:posOffset>299085</wp:posOffset>
            </wp:positionV>
            <wp:extent cx="3352800" cy="33528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07E26" w14:textId="26F9B6CC" w:rsidR="001E77D0" w:rsidRDefault="001E77D0" w:rsidP="001F4BDF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4A82113" w14:textId="1662FA2E" w:rsidR="001E77D0" w:rsidRDefault="001E77D0" w:rsidP="001F4BDF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B59A92C" w14:textId="1EC65C2E" w:rsidR="001E77D0" w:rsidRDefault="001E77D0" w:rsidP="001F4BDF">
      <w:pPr>
        <w:rPr>
          <w:noProof/>
        </w:rPr>
      </w:pPr>
    </w:p>
    <w:p w14:paraId="1275B922" w14:textId="5761EF59" w:rsidR="001E77D0" w:rsidRDefault="001E77D0" w:rsidP="001F4BDF">
      <w:pPr>
        <w:rPr>
          <w:noProof/>
        </w:rPr>
      </w:pPr>
    </w:p>
    <w:p w14:paraId="06EA929C" w14:textId="343B5972" w:rsidR="001E77D0" w:rsidRDefault="001E77D0" w:rsidP="001F4BDF">
      <w:pPr>
        <w:rPr>
          <w:noProof/>
        </w:rPr>
      </w:pPr>
    </w:p>
    <w:p w14:paraId="5C364850" w14:textId="346D834D" w:rsidR="001E77D0" w:rsidRDefault="001E77D0" w:rsidP="001F4BDF">
      <w:pPr>
        <w:rPr>
          <w:noProof/>
        </w:rPr>
      </w:pPr>
    </w:p>
    <w:p w14:paraId="54E23409" w14:textId="5C91EAA6" w:rsidR="001E77D0" w:rsidRDefault="001E77D0" w:rsidP="001F4BDF">
      <w:pPr>
        <w:rPr>
          <w:noProof/>
        </w:rPr>
      </w:pPr>
    </w:p>
    <w:p w14:paraId="00CF708D" w14:textId="006FC0EE" w:rsidR="001E77D0" w:rsidRDefault="001E77D0" w:rsidP="001F4BDF">
      <w:pPr>
        <w:rPr>
          <w:noProof/>
        </w:rPr>
      </w:pPr>
    </w:p>
    <w:p w14:paraId="51C6B7BD" w14:textId="658614D8" w:rsidR="001E77D0" w:rsidRDefault="001E77D0" w:rsidP="001F4BDF">
      <w:pPr>
        <w:rPr>
          <w:noProof/>
        </w:rPr>
      </w:pPr>
    </w:p>
    <w:p w14:paraId="0923B69F" w14:textId="719E9344" w:rsidR="001E77D0" w:rsidRDefault="001E77D0" w:rsidP="001F4BDF">
      <w:pPr>
        <w:rPr>
          <w:noProof/>
        </w:rPr>
      </w:pPr>
    </w:p>
    <w:p w14:paraId="3953D53F" w14:textId="0E010D81" w:rsidR="001E77D0" w:rsidRDefault="001E77D0" w:rsidP="001F4BDF">
      <w:pPr>
        <w:rPr>
          <w:noProof/>
        </w:rPr>
      </w:pPr>
    </w:p>
    <w:p w14:paraId="0FBEB95F" w14:textId="093D6A3C" w:rsidR="001E77D0" w:rsidRDefault="001E77D0" w:rsidP="001F4BDF">
      <w:pPr>
        <w:rPr>
          <w:noProof/>
        </w:rPr>
      </w:pPr>
    </w:p>
    <w:p w14:paraId="26A445C1" w14:textId="55EC8837" w:rsidR="001E77D0" w:rsidRDefault="001E77D0" w:rsidP="001F4BDF">
      <w:pPr>
        <w:rPr>
          <w:noProof/>
        </w:rPr>
      </w:pPr>
    </w:p>
    <w:p w14:paraId="44846BF4" w14:textId="290B2656" w:rsidR="001E77D0" w:rsidRDefault="00BF5781" w:rsidP="001F4B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64A7885" wp14:editId="763CB796">
            <wp:simplePos x="0" y="0"/>
            <wp:positionH relativeFrom="column">
              <wp:posOffset>3098556</wp:posOffset>
            </wp:positionH>
            <wp:positionV relativeFrom="paragraph">
              <wp:posOffset>60960</wp:posOffset>
            </wp:positionV>
            <wp:extent cx="3742055" cy="5000512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50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BDC1E" w14:textId="2832343F" w:rsidR="001E77D0" w:rsidRDefault="00BF5781" w:rsidP="001F4B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C77ECA" wp14:editId="48C43540">
            <wp:simplePos x="0" y="0"/>
            <wp:positionH relativeFrom="column">
              <wp:posOffset>-292734</wp:posOffset>
            </wp:positionH>
            <wp:positionV relativeFrom="paragraph">
              <wp:posOffset>342901</wp:posOffset>
            </wp:positionV>
            <wp:extent cx="3175886" cy="3638550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00" cy="36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69F51" w14:textId="6E575C14" w:rsidR="001E77D0" w:rsidRDefault="001E77D0" w:rsidP="001F4BDF">
      <w:pPr>
        <w:rPr>
          <w:noProof/>
        </w:rPr>
      </w:pPr>
    </w:p>
    <w:p w14:paraId="07785059" w14:textId="56E2E9F7" w:rsidR="001E77D0" w:rsidRDefault="001E77D0" w:rsidP="001F4BDF">
      <w:pPr>
        <w:rPr>
          <w:noProof/>
        </w:rPr>
      </w:pPr>
    </w:p>
    <w:p w14:paraId="2F224708" w14:textId="4ED8CA2E" w:rsidR="001E77D0" w:rsidRDefault="001E77D0" w:rsidP="001F4BDF">
      <w:pPr>
        <w:rPr>
          <w:noProof/>
        </w:rPr>
      </w:pPr>
    </w:p>
    <w:p w14:paraId="4BC5AA10" w14:textId="0D552A65" w:rsidR="001E77D0" w:rsidRDefault="001E77D0" w:rsidP="001F4BDF">
      <w:pPr>
        <w:rPr>
          <w:noProof/>
        </w:rPr>
      </w:pPr>
    </w:p>
    <w:p w14:paraId="0E2BC0BB" w14:textId="3BA703E8" w:rsidR="001E77D0" w:rsidRDefault="001E77D0" w:rsidP="001F4BDF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10A47BB" w14:textId="236DEDC0" w:rsidR="001E77D0" w:rsidRDefault="001E77D0" w:rsidP="001F4BDF"/>
    <w:p w14:paraId="758FBE32" w14:textId="7F503665" w:rsidR="001E77D0" w:rsidRDefault="001E77D0" w:rsidP="001F4BDF"/>
    <w:p w14:paraId="1733C5B5" w14:textId="467F3C97" w:rsidR="001E77D0" w:rsidRDefault="001E77D0" w:rsidP="001F4BDF"/>
    <w:p w14:paraId="1A44390F" w14:textId="7532A82C" w:rsidR="00BF5781" w:rsidRDefault="00BF5781" w:rsidP="001F4BDF"/>
    <w:p w14:paraId="336A86DD" w14:textId="18C48EE6" w:rsidR="00BF5781" w:rsidRDefault="00BF5781" w:rsidP="001F4BDF"/>
    <w:p w14:paraId="47AAD363" w14:textId="7F7C61E4" w:rsidR="00BF5781" w:rsidRDefault="00BF5781" w:rsidP="001F4BDF"/>
    <w:p w14:paraId="61C45B5E" w14:textId="44F20296" w:rsidR="00BF5781" w:rsidRDefault="00BF5781" w:rsidP="001F4BDF"/>
    <w:p w14:paraId="1359FB61" w14:textId="7E0D6544" w:rsidR="00BF5781" w:rsidRDefault="00BF5781" w:rsidP="001F4BDF"/>
    <w:p w14:paraId="62F2E846" w14:textId="1BC5A7F7" w:rsidR="00BF5781" w:rsidRDefault="00BF5781" w:rsidP="001F4BDF"/>
    <w:p w14:paraId="08C95CBD" w14:textId="2FF7865E" w:rsidR="00BF5781" w:rsidRDefault="00BF5781" w:rsidP="001F4BDF"/>
    <w:p w14:paraId="45EA9778" w14:textId="53C1AFD5" w:rsidR="00BF5781" w:rsidRDefault="00BF5781" w:rsidP="001F4BDF"/>
    <w:p w14:paraId="48836508" w14:textId="73C7B7E6" w:rsidR="00BF5781" w:rsidRDefault="00BF5781" w:rsidP="001F4BDF"/>
    <w:p w14:paraId="4FE6E425" w14:textId="62FF17B4" w:rsidR="00BF5781" w:rsidRDefault="00BF5781" w:rsidP="001F4BD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34B345" wp14:editId="5698A530">
            <wp:simplePos x="0" y="0"/>
            <wp:positionH relativeFrom="column">
              <wp:posOffset>3201670</wp:posOffset>
            </wp:positionH>
            <wp:positionV relativeFrom="paragraph">
              <wp:posOffset>110490</wp:posOffset>
            </wp:positionV>
            <wp:extent cx="3901270" cy="5825224"/>
            <wp:effectExtent l="0" t="0" r="4445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70" cy="58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DB883" w14:textId="6F401222" w:rsidR="00BF5781" w:rsidRDefault="00BF5781" w:rsidP="001F4BDF">
      <w:r>
        <w:rPr>
          <w:noProof/>
        </w:rPr>
        <w:drawing>
          <wp:anchor distT="0" distB="0" distL="114300" distR="114300" simplePos="0" relativeHeight="251664384" behindDoc="0" locked="0" layoutInCell="1" allowOverlap="1" wp14:anchorId="1C30F043" wp14:editId="25B257FE">
            <wp:simplePos x="0" y="0"/>
            <wp:positionH relativeFrom="column">
              <wp:posOffset>-723900</wp:posOffset>
            </wp:positionH>
            <wp:positionV relativeFrom="paragraph">
              <wp:posOffset>205740</wp:posOffset>
            </wp:positionV>
            <wp:extent cx="3858444" cy="3257550"/>
            <wp:effectExtent l="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44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88034" w14:textId="39FCD61F" w:rsidR="00BF5781" w:rsidRDefault="00BF5781" w:rsidP="001F4BDF"/>
    <w:p w14:paraId="02E348D6" w14:textId="1B6AE781" w:rsidR="00BF5781" w:rsidRDefault="00BF5781" w:rsidP="001F4BDF"/>
    <w:p w14:paraId="69B93D6D" w14:textId="719C17F7" w:rsidR="00BF5781" w:rsidRDefault="00BF5781" w:rsidP="001F4BDF"/>
    <w:p w14:paraId="16CBB192" w14:textId="540C93AF" w:rsidR="00BF5781" w:rsidRDefault="00BF5781" w:rsidP="001F4BDF"/>
    <w:p w14:paraId="703D8260" w14:textId="15AB23D0" w:rsidR="00BF5781" w:rsidRDefault="00BF5781" w:rsidP="001F4BDF"/>
    <w:p w14:paraId="08900155" w14:textId="74EBC208" w:rsidR="00BF5781" w:rsidRPr="001F4BDF" w:rsidRDefault="00BF5781" w:rsidP="001F4BDF">
      <w:r>
        <w:rPr>
          <w:noProof/>
        </w:rPr>
        <w:drawing>
          <wp:anchor distT="0" distB="0" distL="114300" distR="114300" simplePos="0" relativeHeight="251667456" behindDoc="0" locked="0" layoutInCell="1" allowOverlap="1" wp14:anchorId="4424D679" wp14:editId="6FD71CB7">
            <wp:simplePos x="0" y="0"/>
            <wp:positionH relativeFrom="column">
              <wp:posOffset>-349885</wp:posOffset>
            </wp:positionH>
            <wp:positionV relativeFrom="paragraph">
              <wp:posOffset>4197985</wp:posOffset>
            </wp:positionV>
            <wp:extent cx="3357282" cy="40767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82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1E5E47C" wp14:editId="12540D68">
            <wp:simplePos x="0" y="0"/>
            <wp:positionH relativeFrom="column">
              <wp:posOffset>3311525</wp:posOffset>
            </wp:positionH>
            <wp:positionV relativeFrom="paragraph">
              <wp:posOffset>4211955</wp:posOffset>
            </wp:positionV>
            <wp:extent cx="3465627" cy="373380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27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BF5781" w:rsidRPr="001F4BDF" w:rsidSect="00BF5781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C5EF5" w14:textId="77777777" w:rsidR="00DC0FE6" w:rsidRDefault="00DC0FE6" w:rsidP="006652D9">
      <w:pPr>
        <w:spacing w:after="0" w:line="240" w:lineRule="auto"/>
      </w:pPr>
      <w:r>
        <w:separator/>
      </w:r>
    </w:p>
  </w:endnote>
  <w:endnote w:type="continuationSeparator" w:id="0">
    <w:p w14:paraId="29A80782" w14:textId="77777777" w:rsidR="00DC0FE6" w:rsidRDefault="00DC0FE6" w:rsidP="0066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5B765" w14:textId="77777777" w:rsidR="00DC0FE6" w:rsidRDefault="00DC0FE6" w:rsidP="006652D9">
      <w:pPr>
        <w:spacing w:after="0" w:line="240" w:lineRule="auto"/>
      </w:pPr>
      <w:r>
        <w:separator/>
      </w:r>
    </w:p>
  </w:footnote>
  <w:footnote w:type="continuationSeparator" w:id="0">
    <w:p w14:paraId="337F785E" w14:textId="77777777" w:rsidR="00DC0FE6" w:rsidRDefault="00DC0FE6" w:rsidP="00665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60545C"/>
    <w:multiLevelType w:val="multilevel"/>
    <w:tmpl w:val="1DF0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ADE"/>
    <w:rsid w:val="001E77D0"/>
    <w:rsid w:val="001F4BDF"/>
    <w:rsid w:val="00337731"/>
    <w:rsid w:val="00354431"/>
    <w:rsid w:val="006652D9"/>
    <w:rsid w:val="00BF5781"/>
    <w:rsid w:val="00CB448F"/>
    <w:rsid w:val="00DC0FE6"/>
    <w:rsid w:val="00FF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97B4A"/>
  <w15:chartTrackingRefBased/>
  <w15:docId w15:val="{07E5E6EC-A210-453D-8AD0-AF1DAA4C5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4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6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52D9"/>
  </w:style>
  <w:style w:type="paragraph" w:styleId="a6">
    <w:name w:val="footer"/>
    <w:basedOn w:val="a"/>
    <w:link w:val="a7"/>
    <w:uiPriority w:val="99"/>
    <w:unhideWhenUsed/>
    <w:rsid w:val="0066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5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7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6</cp:revision>
  <dcterms:created xsi:type="dcterms:W3CDTF">2021-04-24T11:43:00Z</dcterms:created>
  <dcterms:modified xsi:type="dcterms:W3CDTF">2021-04-24T15:04:00Z</dcterms:modified>
</cp:coreProperties>
</file>